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18138F4F" w14:textId="77777777" w:rsidR="00133607" w:rsidRDefault="00133607" w:rsidP="00C43D47">
      <w:pPr>
        <w:pStyle w:val="BodyText"/>
        <w:ind w:firstLine="0"/>
        <w:jc w:val="center"/>
        <w:rPr>
          <w:rFonts w:ascii="Arial" w:hAnsi="Arial" w:cs="Arial"/>
          <w:b/>
          <w:bCs/>
          <w:sz w:val="22"/>
          <w:szCs w:val="22"/>
        </w:rPr>
      </w:pPr>
      <w:r w:rsidRPr="00133607">
        <w:rPr>
          <w:rFonts w:ascii="Arial" w:hAnsi="Arial" w:cs="Arial"/>
          <w:b/>
          <w:bCs/>
          <w:sz w:val="22"/>
          <w:szCs w:val="22"/>
        </w:rPr>
        <w:t>RAJONINIO KELIO 3117 TETIRVINAI–ŽILPAMŪŠIS RUOŽO NUO 4,048 IKI 8,089 KM KAPITALINIS REMONTAS</w:t>
      </w:r>
    </w:p>
    <w:p w14:paraId="64F80714" w14:textId="72495571" w:rsidR="00C01755" w:rsidRPr="00DA7C27" w:rsidRDefault="00133607"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3T00:00:00Z">
            <w:dateFormat w:val="yyyy-MM-dd"/>
            <w:lid w:val="lt-LT"/>
            <w:storeMappedDataAs w:val="dateTime"/>
            <w:calendar w:val="gregorian"/>
          </w:date>
        </w:sdtPr>
        <w:sdtContent>
          <w:r w:rsidR="00943451">
            <w:rPr>
              <w:rFonts w:ascii="Arial" w:hAnsi="Arial" w:cs="Arial"/>
              <w:sz w:val="22"/>
              <w:szCs w:val="22"/>
            </w:rPr>
            <w:t>2025-07-23</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43451">
        <w:trPr>
          <w:trHeight w:val="248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943451">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72E93EE" w:rsidR="004B24B2" w:rsidRPr="00943451" w:rsidRDefault="002216D7" w:rsidP="00943451">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943451">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2DF1BA6" w:rsidR="004B24B2" w:rsidRPr="00D97CC3" w:rsidRDefault="00943451"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2648E0A8" w:rsidR="004B24B2" w:rsidRPr="00D97CC3" w:rsidRDefault="00943451"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5A03C4" w:rsidRDefault="004922C7" w:rsidP="000D3823">
            <w:pPr>
              <w:pStyle w:val="Heading1"/>
              <w:tabs>
                <w:tab w:val="left" w:pos="426"/>
              </w:tabs>
              <w:ind w:firstLine="0"/>
              <w:rPr>
                <w:rFonts w:ascii="Arial" w:eastAsiaTheme="minorHAnsi" w:hAnsi="Arial" w:cs="Arial"/>
                <w:color w:val="000000" w:themeColor="text1"/>
                <w:sz w:val="22"/>
                <w:szCs w:val="22"/>
              </w:rPr>
            </w:pPr>
            <w:r w:rsidRPr="005A03C4">
              <w:rPr>
                <w:rFonts w:ascii="Arial" w:eastAsiaTheme="minorHAnsi" w:hAnsi="Arial" w:cs="Arial"/>
                <w:color w:val="000000" w:themeColor="text1"/>
                <w:sz w:val="22"/>
                <w:szCs w:val="22"/>
              </w:rPr>
              <w:t>Atliekamas žaliasis pirkimas</w:t>
            </w:r>
            <w:r w:rsidR="00875502" w:rsidRPr="005A03C4">
              <w:rPr>
                <w:rFonts w:ascii="Arial" w:eastAsiaTheme="minorHAnsi" w:hAnsi="Arial" w:cs="Arial"/>
                <w:color w:val="000000" w:themeColor="text1"/>
                <w:sz w:val="22"/>
                <w:szCs w:val="22"/>
              </w:rPr>
              <w:t>.</w:t>
            </w:r>
          </w:p>
          <w:p w14:paraId="29D5CF75" w14:textId="77777777" w:rsidR="00031FB6" w:rsidRPr="005A03C4" w:rsidRDefault="001E30A6" w:rsidP="00031FB6">
            <w:pPr>
              <w:rPr>
                <w:rFonts w:ascii="Arial" w:eastAsiaTheme="minorHAnsi" w:hAnsi="Arial" w:cs="Arial"/>
                <w:sz w:val="22"/>
                <w:szCs w:val="22"/>
              </w:rPr>
            </w:pPr>
            <w:r w:rsidRPr="005A03C4">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5A03C4">
              <w:rPr>
                <w:rFonts w:ascii="Arial" w:eastAsiaTheme="minorHAnsi" w:hAnsi="Arial" w:cs="Arial"/>
                <w:color w:val="000000" w:themeColor="text1"/>
                <w:sz w:val="22"/>
                <w:szCs w:val="22"/>
              </w:rPr>
              <w:t xml:space="preserve"> </w:t>
            </w:r>
            <w:r w:rsidR="00031FB6" w:rsidRPr="005A03C4">
              <w:rPr>
                <w:rFonts w:ascii="Arial" w:eastAsiaTheme="minorHAnsi" w:hAnsi="Arial" w:cs="Arial"/>
                <w:sz w:val="22"/>
                <w:szCs w:val="22"/>
              </w:rPr>
              <w:t xml:space="preserve"> </w:t>
            </w:r>
          </w:p>
          <w:p w14:paraId="38E0946E" w14:textId="65452CD5" w:rsidR="00031FB6" w:rsidRPr="005A03C4" w:rsidRDefault="00031FB6" w:rsidP="00031FB6">
            <w:pPr>
              <w:rPr>
                <w:rFonts w:ascii="Arial" w:eastAsiaTheme="minorHAnsi" w:hAnsi="Arial" w:cs="Arial"/>
                <w:sz w:val="22"/>
                <w:szCs w:val="22"/>
              </w:rPr>
            </w:pPr>
            <w:r w:rsidRPr="005A03C4">
              <w:rPr>
                <w:rFonts w:ascii="Arial" w:eastAsiaTheme="minorHAnsi" w:hAnsi="Arial" w:cs="Arial"/>
                <w:sz w:val="22"/>
                <w:szCs w:val="22"/>
              </w:rPr>
              <w:t>Projektavimo paslaugoms</w:t>
            </w:r>
          </w:p>
          <w:p w14:paraId="1AAB1754" w14:textId="33E5AE8C" w:rsidR="00031FB6" w:rsidRPr="005A03C4" w:rsidRDefault="00031FB6" w:rsidP="00031FB6">
            <w:pPr>
              <w:rPr>
                <w:rFonts w:ascii="Arial" w:hAnsi="Arial" w:cs="Arial"/>
                <w:sz w:val="22"/>
                <w:szCs w:val="22"/>
              </w:rPr>
            </w:pPr>
            <w:r w:rsidRPr="005A03C4">
              <w:rPr>
                <w:rFonts w:ascii="Arial" w:hAnsi="Arial" w:cs="Arial"/>
                <w:sz w:val="22"/>
                <w:szCs w:val="22"/>
              </w:rPr>
              <w:t xml:space="preserve">Tvarkos aprašo 2 priedo 26.2. p. (TS </w:t>
            </w:r>
            <w:r w:rsidR="0005054C" w:rsidRPr="005A03C4">
              <w:rPr>
                <w:rFonts w:ascii="Arial" w:hAnsi="Arial" w:cs="Arial"/>
                <w:sz w:val="22"/>
                <w:szCs w:val="22"/>
              </w:rPr>
              <w:t>3.18</w:t>
            </w:r>
            <w:r w:rsidRPr="005A03C4">
              <w:rPr>
                <w:rFonts w:ascii="Arial" w:hAnsi="Arial" w:cs="Arial"/>
                <w:sz w:val="22"/>
                <w:szCs w:val="22"/>
              </w:rPr>
              <w:t xml:space="preserve"> p.)</w:t>
            </w:r>
          </w:p>
          <w:p w14:paraId="30AAC36A" w14:textId="1EA0548B" w:rsidR="00031FB6" w:rsidRPr="005A03C4" w:rsidRDefault="00031FB6" w:rsidP="00031FB6">
            <w:pPr>
              <w:rPr>
                <w:rFonts w:ascii="Arial" w:eastAsiaTheme="minorHAnsi" w:hAnsi="Arial" w:cs="Arial"/>
                <w:sz w:val="22"/>
                <w:szCs w:val="22"/>
              </w:rPr>
            </w:pPr>
            <w:r w:rsidRPr="005A03C4">
              <w:rPr>
                <w:rFonts w:ascii="Arial" w:hAnsi="Arial" w:cs="Arial"/>
                <w:sz w:val="22"/>
                <w:szCs w:val="22"/>
              </w:rPr>
              <w:t xml:space="preserve">Tvarkos aprašo 2 priedo 26.3.p.(TS </w:t>
            </w:r>
            <w:r w:rsidR="0005054C" w:rsidRPr="005A03C4">
              <w:rPr>
                <w:rFonts w:ascii="Arial" w:hAnsi="Arial" w:cs="Arial"/>
                <w:sz w:val="22"/>
                <w:szCs w:val="22"/>
              </w:rPr>
              <w:t>3.18</w:t>
            </w:r>
            <w:r w:rsidRPr="005A03C4">
              <w:rPr>
                <w:rFonts w:ascii="Arial" w:hAnsi="Arial" w:cs="Arial"/>
                <w:sz w:val="22"/>
                <w:szCs w:val="22"/>
              </w:rPr>
              <w:t xml:space="preserve"> p.)</w:t>
            </w:r>
          </w:p>
          <w:p w14:paraId="22178171" w14:textId="77777777" w:rsidR="00031FB6" w:rsidRPr="005A03C4" w:rsidRDefault="00031FB6" w:rsidP="00031FB6">
            <w:pPr>
              <w:rPr>
                <w:rFonts w:ascii="Arial" w:eastAsiaTheme="minorHAnsi" w:hAnsi="Arial" w:cs="Arial"/>
                <w:sz w:val="22"/>
                <w:szCs w:val="22"/>
              </w:rPr>
            </w:pPr>
            <w:r w:rsidRPr="005A03C4">
              <w:rPr>
                <w:rFonts w:ascii="Arial" w:eastAsiaTheme="minorHAnsi" w:hAnsi="Arial" w:cs="Arial"/>
                <w:sz w:val="22"/>
                <w:szCs w:val="22"/>
              </w:rPr>
              <w:t>Darbams</w:t>
            </w:r>
          </w:p>
          <w:p w14:paraId="7ACD8DE9" w14:textId="77777777" w:rsidR="00031FB6" w:rsidRPr="005A03C4" w:rsidRDefault="00031FB6" w:rsidP="00031FB6">
            <w:pPr>
              <w:pStyle w:val="Heading1"/>
              <w:tabs>
                <w:tab w:val="left" w:pos="426"/>
              </w:tabs>
              <w:ind w:firstLine="0"/>
              <w:rPr>
                <w:rFonts w:ascii="Arial" w:eastAsiaTheme="minorHAnsi" w:hAnsi="Arial" w:cs="Arial"/>
                <w:sz w:val="22"/>
                <w:szCs w:val="22"/>
              </w:rPr>
            </w:pPr>
            <w:r w:rsidRPr="005A03C4">
              <w:rPr>
                <w:rFonts w:ascii="Arial" w:eastAsiaTheme="minorHAnsi" w:hAnsi="Arial" w:cs="Arial"/>
                <w:sz w:val="22"/>
                <w:szCs w:val="22"/>
              </w:rPr>
              <w:t xml:space="preserve">4.1. punkto ir </w:t>
            </w:r>
          </w:p>
          <w:p w14:paraId="1CBB1406" w14:textId="43AD0D01" w:rsidR="004B24B2" w:rsidRPr="005A03C4" w:rsidRDefault="00031FB6" w:rsidP="005A03C4">
            <w:pPr>
              <w:pStyle w:val="Heading1"/>
              <w:tabs>
                <w:tab w:val="left" w:pos="426"/>
              </w:tabs>
              <w:ind w:firstLine="0"/>
              <w:rPr>
                <w:rFonts w:ascii="Arial" w:eastAsiaTheme="minorHAnsi" w:hAnsi="Arial" w:cs="Arial"/>
                <w:sz w:val="22"/>
                <w:szCs w:val="22"/>
                <w:highlight w:val="yellow"/>
              </w:rPr>
            </w:pPr>
            <w:r w:rsidRPr="005A03C4">
              <w:rPr>
                <w:rFonts w:ascii="Arial" w:eastAsiaTheme="minorHAnsi" w:hAnsi="Arial" w:cs="Arial"/>
                <w:sz w:val="22"/>
                <w:szCs w:val="22"/>
              </w:rPr>
              <w:t xml:space="preserve">2 priedo 26.1. punkto reikalavimai (SPS  priedas Nr. 11) bei  ne mažiau kaip du iš 26.2. punkte nurodyti minimalių aplinkos apsaugos kriterijų TS </w:t>
            </w:r>
            <w:r w:rsidR="007661C8" w:rsidRPr="005A03C4">
              <w:rPr>
                <w:rFonts w:ascii="Arial" w:eastAsiaTheme="minorHAnsi" w:hAnsi="Arial" w:cs="Arial"/>
                <w:sz w:val="22"/>
                <w:szCs w:val="22"/>
              </w:rPr>
              <w:t>3.18</w:t>
            </w:r>
            <w:r w:rsidRPr="005A03C4">
              <w:rPr>
                <w:rFonts w:ascii="Arial" w:eastAsiaTheme="minorHAnsi" w:hAnsi="Arial" w:cs="Arial"/>
                <w:sz w:val="22"/>
                <w:szCs w:val="22"/>
              </w:rPr>
              <w:t xml:space="preserve"> p. reikalavimai (Sutarties projektas </w:t>
            </w:r>
            <w:r w:rsidR="00873B84" w:rsidRPr="005A03C4">
              <w:rPr>
                <w:rFonts w:ascii="Arial" w:eastAsiaTheme="minorHAnsi" w:hAnsi="Arial" w:cs="Arial"/>
                <w:sz w:val="22"/>
                <w:szCs w:val="22"/>
              </w:rPr>
              <w:t>103.20</w:t>
            </w:r>
            <w:r w:rsidRPr="005A03C4">
              <w:rPr>
                <w:rFonts w:ascii="Arial" w:eastAsiaTheme="minorHAnsi" w:hAnsi="Arial" w:cs="Arial"/>
                <w:sz w:val="22"/>
                <w:szCs w:val="22"/>
              </w:rPr>
              <w:t xml:space="preserve"> p.(SPS priedas 8 priedas).</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14614567" w:rsidR="00422CA7" w:rsidRDefault="00943451"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88F4F6C"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0E31D5">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1E508DF8" w:rsidR="0021512F" w:rsidRDefault="000E31D5"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02AB7CB2"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6A389E">
                  <w:rPr>
                    <w:rFonts w:ascii="Arial" w:hAnsi="Arial" w:cs="Arial"/>
                    <w:sz w:val="22"/>
                    <w:szCs w:val="22"/>
                  </w:rPr>
                  <w:t>pirkimų specialistė Vaida Adamkevi</w:t>
                </w:r>
                <w:r w:rsidR="005D21C0">
                  <w:rPr>
                    <w:rFonts w:ascii="Arial" w:hAnsi="Arial" w:cs="Arial"/>
                    <w:sz w:val="22"/>
                    <w:szCs w:val="22"/>
                  </w:rPr>
                  <w:t>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6B99F4D"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5D21C0">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D21C0">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5F24563" w:rsidR="005B73EE" w:rsidRDefault="005D21C0" w:rsidP="005B73EE">
            <w:pPr>
              <w:rPr>
                <w:rFonts w:ascii="Arial" w:hAnsi="Arial" w:cs="Arial"/>
                <w:iCs/>
                <w:color w:val="000000" w:themeColor="text1"/>
                <w:sz w:val="22"/>
                <w:szCs w:val="22"/>
              </w:rPr>
            </w:pPr>
            <w:r w:rsidRPr="005D21C0">
              <w:rPr>
                <w:rFonts w:ascii="Arial" w:hAnsi="Arial" w:cs="Arial"/>
                <w:b/>
                <w:bCs/>
                <w:iCs/>
                <w:sz w:val="22"/>
                <w:szCs w:val="22"/>
              </w:rPr>
              <w:t xml:space="preserve">Rajoninio kelio 3117 </w:t>
            </w:r>
            <w:proofErr w:type="spellStart"/>
            <w:r w:rsidRPr="005D21C0">
              <w:rPr>
                <w:rFonts w:ascii="Arial" w:hAnsi="Arial" w:cs="Arial"/>
                <w:b/>
                <w:bCs/>
                <w:iCs/>
                <w:sz w:val="22"/>
                <w:szCs w:val="22"/>
              </w:rPr>
              <w:t>Tetirvinai</w:t>
            </w:r>
            <w:proofErr w:type="spellEnd"/>
            <w:r w:rsidRPr="005D21C0">
              <w:rPr>
                <w:rFonts w:ascii="Arial" w:hAnsi="Arial" w:cs="Arial"/>
                <w:b/>
                <w:bCs/>
                <w:iCs/>
                <w:sz w:val="22"/>
                <w:szCs w:val="22"/>
              </w:rPr>
              <w:t>–</w:t>
            </w:r>
            <w:proofErr w:type="spellStart"/>
            <w:r w:rsidRPr="005D21C0">
              <w:rPr>
                <w:rFonts w:ascii="Arial" w:hAnsi="Arial" w:cs="Arial"/>
                <w:b/>
                <w:bCs/>
                <w:iCs/>
                <w:sz w:val="22"/>
                <w:szCs w:val="22"/>
              </w:rPr>
              <w:t>Žilpamūšis</w:t>
            </w:r>
            <w:proofErr w:type="spellEnd"/>
            <w:r w:rsidRPr="005D21C0">
              <w:rPr>
                <w:rFonts w:ascii="Arial" w:hAnsi="Arial" w:cs="Arial"/>
                <w:b/>
                <w:bCs/>
                <w:iCs/>
                <w:sz w:val="22"/>
                <w:szCs w:val="22"/>
              </w:rPr>
              <w:t xml:space="preserve"> ruožo nuo 4,048 iki 8,089 km kapitalinis remontas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 xml:space="preserve">(toliau tekste – </w:t>
            </w:r>
            <w:r w:rsidR="00EA65D3">
              <w:rPr>
                <w:rFonts w:ascii="Arial" w:hAnsi="Arial" w:cs="Arial"/>
                <w:iCs/>
                <w:color w:val="000000" w:themeColor="text1"/>
                <w:sz w:val="22"/>
                <w:szCs w:val="22"/>
              </w:rPr>
              <w:t>Darbai</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5D54D83" w14:textId="77777777" w:rsidR="00E843ED" w:rsidRPr="00E843ED" w:rsidRDefault="00E843ED" w:rsidP="00E843ED"/>
          <w:p w14:paraId="72A3275D" w14:textId="521B7F26" w:rsidR="00613E6B" w:rsidRPr="00E843ED" w:rsidRDefault="00E843ED" w:rsidP="00E843ED">
            <w:pPr>
              <w:rPr>
                <w:rFonts w:ascii="Arial" w:hAnsi="Arial" w:cs="Arial"/>
                <w:i/>
                <w:iCs/>
                <w:sz w:val="22"/>
                <w:szCs w:val="22"/>
              </w:rPr>
            </w:pPr>
            <w:r w:rsidRPr="004A05D9">
              <w:rPr>
                <w:rFonts w:ascii="Arial" w:hAnsi="Arial" w:cs="Arial"/>
                <w:i/>
                <w:iCs/>
                <w:sz w:val="22"/>
                <w:szCs w:val="22"/>
              </w:rPr>
              <w:t>Pirkimo objekto apimtis - techninio darbo projekto parengimas ir projekto vykdymo priežiūra bei darbai.</w:t>
            </w:r>
          </w:p>
          <w:p w14:paraId="3F1DEA0E" w14:textId="77777777" w:rsidR="005B73EE" w:rsidRPr="00CF7302" w:rsidRDefault="005B73EE" w:rsidP="00577B37">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14B2E076" w:rsidR="0039436B" w:rsidRPr="00CF7605" w:rsidRDefault="0039436B" w:rsidP="0098559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14836BEC" w14:textId="6BF5A282" w:rsidR="00A36E81" w:rsidRPr="004331A3" w:rsidRDefault="00A36E81" w:rsidP="00A36E81">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Užsakovas savo resursais ir pasitelkiant Vilnius </w:t>
            </w:r>
            <w:proofErr w:type="spellStart"/>
            <w:r w:rsidRPr="004331A3">
              <w:rPr>
                <w:rFonts w:ascii="Arial" w:hAnsi="Arial" w:cs="Arial"/>
                <w:sz w:val="22"/>
                <w:szCs w:val="22"/>
              </w:rPr>
              <w:t>Tech</w:t>
            </w:r>
            <w:proofErr w:type="spellEnd"/>
            <w:r w:rsidRPr="004331A3">
              <w:rPr>
                <w:rFonts w:ascii="Arial" w:hAnsi="Arial" w:cs="Arial"/>
                <w:sz w:val="22"/>
                <w:szCs w:val="22"/>
              </w:rPr>
              <w:t xml:space="preserve"> mokslininkų paslaugas, prieš vykdant pirkimą, yra atlikęs dalį projektavimo etapo pirminių darbų, </w:t>
            </w:r>
            <w:proofErr w:type="spellStart"/>
            <w:r w:rsidRPr="004331A3">
              <w:rPr>
                <w:rFonts w:ascii="Arial" w:hAnsi="Arial" w:cs="Arial"/>
                <w:sz w:val="22"/>
                <w:szCs w:val="22"/>
              </w:rPr>
              <w:t>t.y</w:t>
            </w:r>
            <w:proofErr w:type="spellEnd"/>
            <w:r w:rsidRPr="004331A3">
              <w:rPr>
                <w:rFonts w:ascii="Arial" w:hAnsi="Arial" w:cs="Arial"/>
                <w:sz w:val="22"/>
                <w:szCs w:val="22"/>
              </w:rPr>
              <w:t>., yra atlikti būtini tyrinėjimai, nustatyta kelių dangų konstrukcijų būklė, paskaičiuota projektinė apkrova A ir  nustatyta reikiama projektinė dangos konstrukcija ir medžiagos. Todėl dalies įprastų techninio darbo projekto rengimo etapo darbų poreikio nėra ir tai sudaro galimybę sutaupyti valstybės lėšų bei darbus atlikti efektyviau ir per trumpesnį terminą.</w:t>
            </w:r>
          </w:p>
          <w:p w14:paraId="6E151B60" w14:textId="77777777" w:rsidR="001F4498" w:rsidRPr="004331A3" w:rsidRDefault="001F4498" w:rsidP="001F4498">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Perkant darbus vienu etapu, konkurso laimėtojas galės lygiagrečiai atlikti projekto rengimo ir paruošiamuosius statybos darbus, t. y. pagal Užsakovo parengtą informaciją rengti projektą ir kartu  ruoštis statybos darbams, t. y. planuoti reikalingą techniką, ieškoti statybinės aikštelės, įsirengti medžiagų sandėliavimo vietą ir joje jas sandėliuoti, vykdyti žvalgomuosius darbus ir pan.</w:t>
            </w:r>
          </w:p>
          <w:p w14:paraId="53C9F156" w14:textId="77777777" w:rsidR="00A4274C" w:rsidRPr="004331A3" w:rsidRDefault="00A4274C" w:rsidP="00A4274C">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Ekonomiškumo ir racionalumo aspektas susijęs būtent su racionaliu keliams ir jų tinklui skirtų lėšų naudojimu, pirkimo objektą pasirenkant taip, kad organizuojant  viešąjį pirkimą, jo sąlygos taip pat leistų tiekėjui nepatirti nepagrįstų nereikalingų išlaidų bei laiko sąnaudų ir taip turėti galimybę pateikti pasiūlymą su mažesne kaina.  Atliekant projektavimą kartu su statyba maksimaliai optimizuojamos laiko sąnaudos, nes nereikia atlikti papildomų rangos darbų viešųjų pirkimo procedūrų, taip pat rangovas gali iš anksto pasirengti statybvietę ir atlikti kitas pasiruošimo procedūras, nes pats rengdamas projektą turi visą informaciją apie jo užbaigtumą. Maksimaliai optimizuoti laiko sąnaudas yra itin aktualu dėl </w:t>
            </w:r>
            <w:r w:rsidRPr="004331A3">
              <w:rPr>
                <w:rFonts w:ascii="Arial" w:hAnsi="Arial" w:cs="Arial"/>
                <w:sz w:val="22"/>
                <w:szCs w:val="22"/>
              </w:rPr>
              <w:lastRenderedPageBreak/>
              <w:t>ambicingo Lietuvos Respublikos Vyriausybės tikslo per kadenciją išasfaltuoti bent 160 km valstybinės reikšmės rajoninių kelių su žvyro danga, kam šiais metais yra skirtas tikslinis finansavimas.</w:t>
            </w:r>
          </w:p>
          <w:p w14:paraId="49639A96" w14:textId="767FD86F" w:rsidR="0098559A" w:rsidRPr="004331A3" w:rsidRDefault="004331A3" w:rsidP="004331A3">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Atsižvelgiant į šias aplinkybes akivaizdu, kad išskaidžius pirkimo objektą į atskiras pirkimo dalis, nebus įmanoma užtikrinti mažesnės pirkimo kainos bei atliekamų darbų ir lėšų panaudojimo efektyvumo.</w:t>
            </w:r>
          </w:p>
          <w:p w14:paraId="2BF43279" w14:textId="078E55B3" w:rsidR="004B24B2" w:rsidRPr="00CF7302" w:rsidRDefault="004B24B2" w:rsidP="00E843ED">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0D71C45" w:rsidR="007423D0" w:rsidRPr="003654C3" w:rsidRDefault="00000000" w:rsidP="003654C3">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3654C3">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9A2C0C4" w:rsidR="00F920CE" w:rsidRPr="003654C3" w:rsidRDefault="00B500A8" w:rsidP="003654C3">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654C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654C3">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7C6C40F" w:rsidR="006950C7" w:rsidRPr="00F81A3C"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F81A3C">
              <w:rPr>
                <w:rFonts w:ascii="Arial" w:hAnsi="Arial" w:cs="Arial"/>
                <w:b/>
                <w:bCs/>
                <w:sz w:val="22"/>
                <w:szCs w:val="22"/>
              </w:rPr>
              <w:t xml:space="preserve">SPS </w:t>
            </w:r>
            <w:r w:rsidR="00B776B1" w:rsidRPr="00F81A3C">
              <w:rPr>
                <w:rFonts w:ascii="Arial" w:hAnsi="Arial" w:cs="Arial"/>
                <w:b/>
                <w:bCs/>
                <w:sz w:val="22"/>
                <w:szCs w:val="22"/>
              </w:rPr>
              <w:t>p</w:t>
            </w:r>
            <w:r w:rsidR="006950C7" w:rsidRPr="00F81A3C">
              <w:rPr>
                <w:rFonts w:ascii="Arial" w:hAnsi="Arial" w:cs="Arial"/>
                <w:b/>
                <w:bCs/>
                <w:sz w:val="22"/>
                <w:szCs w:val="22"/>
              </w:rPr>
              <w:t xml:space="preserve">riede Nr. </w:t>
            </w:r>
            <w:r w:rsidR="00F81A3C" w:rsidRPr="00F81A3C">
              <w:rPr>
                <w:rFonts w:ascii="Arial" w:hAnsi="Arial" w:cs="Arial"/>
                <w:b/>
                <w:bCs/>
                <w:sz w:val="22"/>
                <w:szCs w:val="22"/>
              </w:rPr>
              <w:t>10</w:t>
            </w:r>
            <w:r w:rsidR="006950C7" w:rsidRPr="00F81A3C">
              <w:rPr>
                <w:rFonts w:ascii="Arial" w:hAnsi="Arial" w:cs="Arial"/>
                <w:sz w:val="22"/>
                <w:szCs w:val="22"/>
              </w:rPr>
              <w:t>.</w:t>
            </w:r>
          </w:p>
          <w:p w14:paraId="04C478F4" w14:textId="3B8FBB66" w:rsidR="00797B06" w:rsidRPr="00F81A3C" w:rsidRDefault="006950C7" w:rsidP="003654C3">
            <w:pPr>
              <w:pStyle w:val="ListParagraph"/>
              <w:numPr>
                <w:ilvl w:val="2"/>
                <w:numId w:val="7"/>
              </w:numPr>
              <w:rPr>
                <w:rFonts w:ascii="Arial" w:hAnsi="Arial" w:cs="Arial"/>
                <w:sz w:val="22"/>
                <w:szCs w:val="22"/>
              </w:rPr>
            </w:pPr>
            <w:r w:rsidRPr="00F81A3C">
              <w:rPr>
                <w:rFonts w:ascii="Arial" w:hAnsi="Arial" w:cs="Arial"/>
                <w:bCs/>
                <w:sz w:val="22"/>
                <w:szCs w:val="22"/>
              </w:rPr>
              <w:t>Reikalaujami</w:t>
            </w:r>
            <w:r w:rsidR="007C2FB9" w:rsidRPr="00F81A3C">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3654C3" w:rsidRPr="00F81A3C">
                  <w:rPr>
                    <w:rFonts w:ascii="Arial" w:hAnsi="Arial" w:cs="Arial"/>
                    <w:sz w:val="22"/>
                    <w:szCs w:val="22"/>
                  </w:rPr>
                  <w:t xml:space="preserve">kokybės vadybos sistemos ir aplinkos apsaugos vadybos sistemos standartai </w:t>
                </w:r>
              </w:sdtContent>
            </w:sdt>
            <w:r w:rsidR="007C2FB9" w:rsidRPr="00F81A3C">
              <w:rPr>
                <w:rFonts w:ascii="Arial" w:hAnsi="Arial" w:cs="Arial"/>
                <w:color w:val="0070C0"/>
                <w:sz w:val="22"/>
                <w:szCs w:val="22"/>
              </w:rPr>
              <w:t xml:space="preserve"> </w:t>
            </w:r>
            <w:r w:rsidR="00E64A74" w:rsidRPr="00F81A3C">
              <w:rPr>
                <w:rFonts w:ascii="Arial" w:hAnsi="Arial" w:cs="Arial"/>
                <w:sz w:val="22"/>
                <w:szCs w:val="22"/>
              </w:rPr>
              <w:t xml:space="preserve">nurodyti </w:t>
            </w:r>
            <w:r w:rsidRPr="00F81A3C">
              <w:rPr>
                <w:rFonts w:ascii="Arial" w:hAnsi="Arial" w:cs="Arial"/>
                <w:b/>
                <w:sz w:val="22"/>
                <w:szCs w:val="22"/>
              </w:rPr>
              <w:t>SPS</w:t>
            </w:r>
            <w:r w:rsidR="007C2FB9" w:rsidRPr="00F81A3C">
              <w:rPr>
                <w:rFonts w:ascii="Arial" w:hAnsi="Arial" w:cs="Arial"/>
                <w:b/>
                <w:sz w:val="22"/>
                <w:szCs w:val="22"/>
              </w:rPr>
              <w:t xml:space="preserve"> p</w:t>
            </w:r>
            <w:r w:rsidRPr="00F81A3C">
              <w:rPr>
                <w:rFonts w:ascii="Arial" w:hAnsi="Arial" w:cs="Arial"/>
                <w:b/>
                <w:sz w:val="22"/>
                <w:szCs w:val="22"/>
              </w:rPr>
              <w:t>riede Nr.</w:t>
            </w:r>
            <w:r w:rsidR="007C2FB9" w:rsidRPr="00F81A3C">
              <w:rPr>
                <w:rFonts w:ascii="Arial" w:hAnsi="Arial" w:cs="Arial"/>
                <w:b/>
                <w:sz w:val="22"/>
                <w:szCs w:val="22"/>
              </w:rPr>
              <w:t xml:space="preserve"> </w:t>
            </w:r>
            <w:r w:rsidR="00F81A3C" w:rsidRPr="00F81A3C">
              <w:rPr>
                <w:rFonts w:ascii="Arial" w:hAnsi="Arial" w:cs="Arial"/>
                <w:b/>
                <w:bCs/>
                <w:sz w:val="22"/>
                <w:szCs w:val="22"/>
              </w:rPr>
              <w:t>11</w:t>
            </w:r>
            <w:r w:rsidR="007C2FB9" w:rsidRPr="00F81A3C">
              <w:rPr>
                <w:rFonts w:ascii="Arial" w:hAnsi="Arial" w:cs="Arial"/>
                <w:sz w:val="22"/>
                <w:szCs w:val="22"/>
              </w:rPr>
              <w:t>.</w:t>
            </w:r>
          </w:p>
          <w:p w14:paraId="5AA7576C" w14:textId="16DFFEAA" w:rsidR="00E64A74" w:rsidRPr="000D20FF" w:rsidRDefault="00BF16F5" w:rsidP="00173D86">
            <w:pPr>
              <w:pStyle w:val="ListParagraph"/>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w:t>
            </w:r>
            <w:r w:rsidRPr="00142979">
              <w:rPr>
                <w:rFonts w:ascii="Arial" w:hAnsi="Arial" w:cs="Arial"/>
                <w:sz w:val="22"/>
                <w:szCs w:val="22"/>
              </w:rPr>
              <w:lastRenderedPageBreak/>
              <w:t>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1C9F9069" w:rsidR="00FF18A4" w:rsidRPr="0009686B"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273BFF">
              <w:rPr>
                <w:rFonts w:ascii="Arial" w:hAnsi="Arial" w:cs="Arial"/>
                <w:sz w:val="22"/>
                <w:szCs w:val="22"/>
              </w:rPr>
              <w:t>.</w:t>
            </w:r>
          </w:p>
          <w:p w14:paraId="0110681F" w14:textId="3CFF2852" w:rsidR="00164A81" w:rsidRPr="00273BFF" w:rsidRDefault="00164A81" w:rsidP="00273BFF">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E9E3DF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09686B">
              <w:rPr>
                <w:rFonts w:ascii="Arial" w:hAnsi="Arial" w:cs="Arial"/>
                <w:sz w:val="22"/>
                <w:szCs w:val="22"/>
              </w:rPr>
              <w:t>6.1</w:t>
            </w:r>
            <w:r w:rsidR="00990A85" w:rsidRPr="0009686B">
              <w:rPr>
                <w:rFonts w:ascii="Arial" w:hAnsi="Arial" w:cs="Arial"/>
                <w:sz w:val="22"/>
                <w:szCs w:val="22"/>
              </w:rPr>
              <w:t>.1 – 6.1.</w:t>
            </w:r>
            <w:r w:rsidR="0009686B" w:rsidRPr="0009686B">
              <w:rPr>
                <w:rFonts w:ascii="Arial" w:hAnsi="Arial" w:cs="Arial"/>
                <w:sz w:val="22"/>
                <w:szCs w:val="22"/>
              </w:rPr>
              <w:t>3</w:t>
            </w:r>
            <w:r w:rsidR="00990A85" w:rsidRPr="0009686B">
              <w:rPr>
                <w:rFonts w:ascii="Arial" w:hAnsi="Arial" w:cs="Arial"/>
                <w:sz w:val="22"/>
                <w:szCs w:val="22"/>
              </w:rPr>
              <w:t xml:space="preserve"> </w:t>
            </w:r>
            <w:r w:rsidRPr="0009686B">
              <w:rPr>
                <w:rFonts w:ascii="Arial" w:hAnsi="Arial" w:cs="Arial"/>
                <w:sz w:val="22"/>
                <w:szCs w:val="22"/>
              </w:rPr>
              <w:t>p</w:t>
            </w:r>
            <w:r w:rsidR="00990A85" w:rsidRPr="0009686B">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40D70CEB" w:rsidR="00164A81" w:rsidRPr="00FB0C10" w:rsidRDefault="0009686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lastRenderedPageBreak/>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D6A8BE4" w:rsidR="00164A81" w:rsidRPr="00CF7302" w:rsidRDefault="00A965B9"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7C1AB8F1" w:rsidR="00D5137E" w:rsidRPr="00A965B9" w:rsidRDefault="00E55B4B" w:rsidP="00A965B9">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4629EC79" w14:textId="3D65958B" w:rsidR="00F1080A" w:rsidRPr="00A965B9" w:rsidRDefault="00000000" w:rsidP="00A965B9">
            <w:pPr>
              <w:pStyle w:val="Heading1"/>
              <w:tabs>
                <w:tab w:val="left" w:pos="426"/>
              </w:tabs>
              <w:spacing w:after="120"/>
              <w:ind w:firstLine="0"/>
              <w:rPr>
                <w:rFonts w:eastAsiaTheme="minorHAnsi"/>
                <w:b/>
                <w:bCs/>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965B9">
                  <w:rPr>
                    <w:rStyle w:val="PlaceholderText"/>
                    <w:rFonts w:ascii="Arial" w:eastAsiaTheme="minorHAnsi" w:hAnsi="Arial" w:cs="Arial"/>
                    <w:b/>
                    <w:bCs/>
                    <w:color w:val="auto"/>
                    <w:sz w:val="22"/>
                    <w:szCs w:val="22"/>
                  </w:rPr>
                  <w:t>Kainos ir kokybės santykis.</w:t>
                </w:r>
              </w:sdtContent>
            </w:sdt>
          </w:p>
          <w:p w14:paraId="207BB54C" w14:textId="49222DB9"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C141E8">
              <w:rPr>
                <w:rFonts w:ascii="Arial" w:hAnsi="Arial" w:cs="Arial"/>
                <w:b/>
                <w:bCs/>
                <w:sz w:val="22"/>
                <w:szCs w:val="22"/>
              </w:rPr>
              <w:t xml:space="preserve">SPS priede Nr. </w:t>
            </w:r>
            <w:r w:rsidR="00C141E8" w:rsidRPr="00C141E8">
              <w:rPr>
                <w:rFonts w:ascii="Arial" w:hAnsi="Arial" w:cs="Arial"/>
                <w:b/>
                <w:bCs/>
                <w:sz w:val="22"/>
                <w:szCs w:val="22"/>
              </w:rPr>
              <w:t>15</w:t>
            </w:r>
            <w:r w:rsidRPr="00C141E8">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503BB513" w:rsidR="00BF3CD8" w:rsidRPr="007149F1" w:rsidRDefault="00BD3B81" w:rsidP="007149F1">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7149F1">
        <w:trPr>
          <w:trHeight w:val="163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DE02C78" w:rsidR="00BF4AE7" w:rsidRPr="007149F1" w:rsidRDefault="00164A81" w:rsidP="007149F1">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7149F1">
        <w:trPr>
          <w:trHeight w:val="554"/>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ABBB218" w:rsidR="00BF3CD8" w:rsidRPr="007149F1" w:rsidRDefault="00751589" w:rsidP="007149F1">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3F8BAB1C"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7149F1">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1846EC">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6988B6DE" w:rsidR="0069511F" w:rsidRPr="007149F1" w:rsidRDefault="00C4392B" w:rsidP="007149F1">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2B45D2">
              <w:rPr>
                <w:rFonts w:ascii="Arial" w:eastAsia="Calibri" w:hAnsi="Arial" w:cs="Arial"/>
                <w:sz w:val="22"/>
                <w:szCs w:val="22"/>
              </w:rPr>
              <w:t>(</w:t>
            </w:r>
            <w:r w:rsidRPr="002B45D2">
              <w:rPr>
                <w:rFonts w:ascii="Arial" w:eastAsia="Calibri" w:hAnsi="Arial" w:cs="Arial"/>
                <w:b/>
                <w:bCs/>
                <w:sz w:val="22"/>
                <w:szCs w:val="22"/>
              </w:rPr>
              <w:t xml:space="preserve">SPS </w:t>
            </w:r>
            <w:r w:rsidR="007D7FF1" w:rsidRPr="002B45D2">
              <w:rPr>
                <w:rFonts w:ascii="Arial" w:eastAsia="Calibri" w:hAnsi="Arial" w:cs="Arial"/>
                <w:b/>
                <w:bCs/>
                <w:sz w:val="22"/>
                <w:szCs w:val="22"/>
              </w:rPr>
              <w:t>p</w:t>
            </w:r>
            <w:r w:rsidRPr="002B45D2">
              <w:rPr>
                <w:rFonts w:ascii="Arial" w:eastAsia="Calibri" w:hAnsi="Arial" w:cs="Arial"/>
                <w:b/>
                <w:bCs/>
                <w:sz w:val="22"/>
                <w:szCs w:val="22"/>
              </w:rPr>
              <w:t xml:space="preserve">riedas Nr. </w:t>
            </w:r>
            <w:r w:rsidR="002B45D2" w:rsidRPr="002B45D2">
              <w:rPr>
                <w:rFonts w:ascii="Arial" w:eastAsia="Calibri" w:hAnsi="Arial" w:cs="Arial"/>
                <w:b/>
                <w:bCs/>
                <w:sz w:val="22"/>
                <w:szCs w:val="22"/>
              </w:rPr>
              <w:t>14</w:t>
            </w:r>
            <w:r w:rsidRPr="002B45D2">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37F004A" w:rsidR="00DD43FF" w:rsidRPr="00374DEA" w:rsidRDefault="007149F1"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E6BF4F0" w:rsidR="00DD43FF" w:rsidRPr="00AF75A8"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AF75A8">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lastRenderedPageBreak/>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6FA4A17B" w14:textId="5A0BFEE3" w:rsidR="00542FF5" w:rsidRPr="00766539" w:rsidRDefault="00B370E4" w:rsidP="00542FF5">
      <w:pPr>
        <w:pStyle w:val="BodyText"/>
        <w:ind w:firstLine="0"/>
        <w:rPr>
          <w:rFonts w:ascii="Arial" w:hAnsi="Arial" w:cs="Arial"/>
          <w:sz w:val="22"/>
          <w:szCs w:val="22"/>
        </w:rPr>
      </w:pPr>
      <w:r w:rsidRPr="00766539">
        <w:rPr>
          <w:rFonts w:ascii="Arial" w:hAnsi="Arial" w:cs="Arial"/>
          <w:sz w:val="22"/>
          <w:szCs w:val="22"/>
        </w:rPr>
        <w:t>10</w:t>
      </w:r>
      <w:r w:rsidR="00542FF5" w:rsidRPr="00766539">
        <w:rPr>
          <w:rFonts w:ascii="Arial" w:hAnsi="Arial" w:cs="Arial"/>
          <w:sz w:val="22"/>
          <w:szCs w:val="22"/>
        </w:rPr>
        <w:t xml:space="preserve"> priedas. Tiekėjų kvalifikacijos reikalavimai</w:t>
      </w:r>
      <w:r w:rsidR="00E31D28" w:rsidRPr="00766539">
        <w:rPr>
          <w:rFonts w:ascii="Arial" w:hAnsi="Arial" w:cs="Arial"/>
          <w:sz w:val="22"/>
          <w:szCs w:val="22"/>
        </w:rPr>
        <w:t xml:space="preserve"> (pridedamas atskiru priedu)</w:t>
      </w:r>
    </w:p>
    <w:p w14:paraId="168252A0" w14:textId="70C9D991" w:rsidR="00542FF5" w:rsidRPr="00766539" w:rsidRDefault="00542FF5" w:rsidP="00542FF5">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1</w:t>
      </w:r>
      <w:r w:rsidR="00766539">
        <w:rPr>
          <w:rFonts w:ascii="Arial" w:hAnsi="Arial" w:cs="Arial"/>
          <w:sz w:val="22"/>
          <w:szCs w:val="22"/>
        </w:rPr>
        <w:t xml:space="preserve"> </w:t>
      </w:r>
      <w:r w:rsidRPr="00766539">
        <w:rPr>
          <w:rFonts w:ascii="Arial" w:hAnsi="Arial" w:cs="Arial"/>
          <w:sz w:val="22"/>
          <w:szCs w:val="22"/>
        </w:rPr>
        <w:t xml:space="preserve">priedas. </w:t>
      </w:r>
      <w:r w:rsidR="00AD63D3" w:rsidRPr="00766539">
        <w:rPr>
          <w:rFonts w:ascii="Arial" w:hAnsi="Arial" w:cs="Arial"/>
          <w:sz w:val="22"/>
          <w:szCs w:val="22"/>
        </w:rPr>
        <w:t xml:space="preserve">Kokybės vadybos sistemos ir (ar) </w:t>
      </w:r>
      <w:r w:rsidRPr="00766539">
        <w:rPr>
          <w:rFonts w:ascii="Arial" w:hAnsi="Arial" w:cs="Arial"/>
          <w:sz w:val="22"/>
          <w:szCs w:val="22"/>
        </w:rPr>
        <w:t>Aplinkos apsaugos vadybos sistemos standartai</w:t>
      </w:r>
      <w:r w:rsidR="00E31D28" w:rsidRPr="00766539">
        <w:rPr>
          <w:rFonts w:ascii="Arial" w:hAnsi="Arial" w:cs="Arial"/>
          <w:sz w:val="22"/>
          <w:szCs w:val="22"/>
        </w:rPr>
        <w:t xml:space="preserve"> (pridedamas atskiru priedu)</w:t>
      </w:r>
    </w:p>
    <w:p w14:paraId="54F0D9FE" w14:textId="27D433F8" w:rsidR="00110C57" w:rsidRPr="00766539" w:rsidRDefault="00542FF5" w:rsidP="00D60689">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2</w:t>
      </w:r>
      <w:r w:rsidR="00110C57" w:rsidRPr="00766539">
        <w:rPr>
          <w:rFonts w:ascii="Arial" w:hAnsi="Arial" w:cs="Arial"/>
          <w:sz w:val="22"/>
          <w:szCs w:val="22"/>
        </w:rPr>
        <w:t xml:space="preserve"> priedas. </w:t>
      </w:r>
      <w:r w:rsidR="00E1188A" w:rsidRPr="00766539">
        <w:rPr>
          <w:rFonts w:ascii="Arial" w:hAnsi="Arial" w:cs="Arial"/>
          <w:sz w:val="22"/>
          <w:szCs w:val="22"/>
        </w:rPr>
        <w:t>Darbų sąrašo forma (pridedamas atskiru priedu)</w:t>
      </w:r>
    </w:p>
    <w:p w14:paraId="0C87B12F" w14:textId="06119457" w:rsidR="00E476F9" w:rsidRPr="00766539" w:rsidRDefault="00E476F9" w:rsidP="00D60689">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3</w:t>
      </w:r>
      <w:r w:rsidR="00542FF5" w:rsidRPr="00766539">
        <w:rPr>
          <w:rFonts w:ascii="Arial" w:hAnsi="Arial" w:cs="Arial"/>
          <w:sz w:val="22"/>
          <w:szCs w:val="22"/>
        </w:rPr>
        <w:t xml:space="preserve"> </w:t>
      </w:r>
      <w:r w:rsidRPr="00766539">
        <w:rPr>
          <w:rFonts w:ascii="Arial" w:hAnsi="Arial" w:cs="Arial"/>
          <w:sz w:val="22"/>
          <w:szCs w:val="22"/>
        </w:rPr>
        <w:t xml:space="preserve">priedas. </w:t>
      </w:r>
      <w:r w:rsidR="00E1188A" w:rsidRPr="00766539">
        <w:rPr>
          <w:rFonts w:ascii="Arial" w:hAnsi="Arial" w:cs="Arial"/>
          <w:sz w:val="22"/>
          <w:szCs w:val="22"/>
        </w:rPr>
        <w:t>Specialistų sąrašas (pridedamas atskiru priedu)</w:t>
      </w:r>
    </w:p>
    <w:p w14:paraId="08F77940" w14:textId="65D9831B" w:rsidR="00C0224B" w:rsidRPr="00766539" w:rsidRDefault="00C0224B" w:rsidP="00C0224B">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4</w:t>
      </w:r>
      <w:r w:rsidRPr="00766539">
        <w:rPr>
          <w:rFonts w:ascii="Arial" w:hAnsi="Arial" w:cs="Arial"/>
          <w:sz w:val="22"/>
          <w:szCs w:val="22"/>
        </w:rPr>
        <w:t xml:space="preserve"> priedas. </w:t>
      </w:r>
      <w:r w:rsidR="00E1188A" w:rsidRPr="00766539">
        <w:rPr>
          <w:rFonts w:ascii="Arial" w:hAnsi="Arial" w:cs="Arial"/>
          <w:sz w:val="22"/>
          <w:szCs w:val="22"/>
        </w:rPr>
        <w:t>Pirkimo sutarties sąlygų įvykdymo užtikrinimo formos (pridedamos atskiru priedu)</w:t>
      </w:r>
    </w:p>
    <w:p w14:paraId="1C443A54" w14:textId="647D6E7A" w:rsidR="00E476F9" w:rsidRPr="00766539" w:rsidRDefault="00C0224B" w:rsidP="00D60689">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5</w:t>
      </w:r>
      <w:r w:rsidRPr="00766539">
        <w:rPr>
          <w:rFonts w:ascii="Arial" w:hAnsi="Arial" w:cs="Arial"/>
          <w:sz w:val="22"/>
          <w:szCs w:val="22"/>
        </w:rPr>
        <w:t xml:space="preserve"> priedas. </w:t>
      </w:r>
      <w:r w:rsidR="00E1188A" w:rsidRPr="00766539">
        <w:rPr>
          <w:rFonts w:ascii="Arial" w:hAnsi="Arial" w:cs="Arial"/>
          <w:sz w:val="22"/>
          <w:szCs w:val="22"/>
        </w:rPr>
        <w:t>Pasiūlymų vertinimo kriterijai (kainos ir kokybės santykis) ir jų vertinimo tvarka (pridedama atskiru priedu)</w:t>
      </w:r>
    </w:p>
    <w:p w14:paraId="50E4FD4A" w14:textId="3E1027FB" w:rsidR="0052497E" w:rsidRPr="00766539" w:rsidRDefault="0052497E" w:rsidP="00D60689">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6</w:t>
      </w:r>
      <w:r w:rsidRPr="00766539">
        <w:rPr>
          <w:rFonts w:ascii="Arial" w:hAnsi="Arial" w:cs="Arial"/>
          <w:sz w:val="22"/>
          <w:szCs w:val="22"/>
        </w:rPr>
        <w:t xml:space="preserve"> priedas. </w:t>
      </w:r>
      <w:r w:rsidR="008D6BE6" w:rsidRPr="00766539">
        <w:rPr>
          <w:rFonts w:ascii="Arial" w:hAnsi="Arial" w:cs="Arial"/>
          <w:sz w:val="22"/>
          <w:szCs w:val="22"/>
        </w:rPr>
        <w:t xml:space="preserve">Darbų ir su darbais susijusių paslaugų grafikas ir pinigų srautų prognozė (pridedamas atskiru priedu)  </w:t>
      </w:r>
    </w:p>
    <w:p w14:paraId="603F6530" w14:textId="66059FD3" w:rsidR="00030FB4" w:rsidRPr="00766539" w:rsidRDefault="00030FB4" w:rsidP="00030FB4">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7</w:t>
      </w:r>
      <w:r w:rsidRPr="00766539">
        <w:rPr>
          <w:rFonts w:ascii="Arial" w:hAnsi="Arial" w:cs="Arial"/>
          <w:sz w:val="22"/>
          <w:szCs w:val="22"/>
        </w:rPr>
        <w:t xml:space="preserve"> priedas. </w:t>
      </w:r>
      <w:r w:rsidR="00726568" w:rsidRPr="00766539">
        <w:rPr>
          <w:rFonts w:ascii="Arial" w:hAnsi="Arial" w:cs="Arial"/>
          <w:sz w:val="22"/>
          <w:szCs w:val="22"/>
        </w:rPr>
        <w:t>Sutikimas dėl konfidencialios informacijos pateikimo (pridedamas atskiru priedu)</w:t>
      </w:r>
    </w:p>
    <w:p w14:paraId="78818314" w14:textId="1206BB04" w:rsidR="00FD1285" w:rsidRPr="00766539" w:rsidRDefault="00FD1285" w:rsidP="00FD1285">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8</w:t>
      </w:r>
      <w:r w:rsidRPr="00766539">
        <w:rPr>
          <w:rFonts w:ascii="Arial" w:hAnsi="Arial" w:cs="Arial"/>
          <w:sz w:val="22"/>
          <w:szCs w:val="22"/>
        </w:rPr>
        <w:t xml:space="preserve"> priedas. </w:t>
      </w:r>
      <w:r w:rsidR="00726568" w:rsidRPr="00766539">
        <w:rPr>
          <w:rFonts w:ascii="Arial" w:hAnsi="Arial" w:cs="Arial"/>
          <w:sz w:val="22"/>
          <w:szCs w:val="22"/>
        </w:rPr>
        <w:t>Garantinių įsipareigojimų įvykdymo užtikrinimo formos (pridedamas atskiru priedu)</w:t>
      </w:r>
    </w:p>
    <w:p w14:paraId="24739934" w14:textId="6DA9B7C6" w:rsidR="00BF1F74" w:rsidRPr="00766539" w:rsidRDefault="00BF1F74" w:rsidP="00BF1F74">
      <w:pPr>
        <w:pStyle w:val="BodyText"/>
        <w:ind w:firstLine="0"/>
        <w:rPr>
          <w:rFonts w:ascii="Arial" w:hAnsi="Arial" w:cs="Arial"/>
          <w:sz w:val="22"/>
          <w:szCs w:val="22"/>
        </w:rPr>
      </w:pPr>
      <w:r w:rsidRPr="00766539">
        <w:rPr>
          <w:rFonts w:ascii="Arial" w:hAnsi="Arial" w:cs="Arial"/>
          <w:sz w:val="22"/>
          <w:szCs w:val="22"/>
        </w:rPr>
        <w:t>1</w:t>
      </w:r>
      <w:r w:rsidR="00B370E4" w:rsidRPr="00766539">
        <w:rPr>
          <w:rFonts w:ascii="Arial" w:hAnsi="Arial" w:cs="Arial"/>
          <w:sz w:val="22"/>
          <w:szCs w:val="22"/>
        </w:rPr>
        <w:t>9</w:t>
      </w:r>
      <w:r w:rsidRPr="00766539">
        <w:rPr>
          <w:rFonts w:ascii="Arial" w:hAnsi="Arial" w:cs="Arial"/>
          <w:sz w:val="22"/>
          <w:szCs w:val="22"/>
        </w:rPr>
        <w:t xml:space="preserve"> priedas. </w:t>
      </w:r>
      <w:r w:rsidR="00726568" w:rsidRPr="00766539">
        <w:rPr>
          <w:rFonts w:ascii="Arial" w:hAnsi="Arial" w:cs="Arial"/>
          <w:sz w:val="22"/>
          <w:szCs w:val="22"/>
        </w:rPr>
        <w:t>Informacija apie apribojimus valstybinės reikšmės keliuose (pridedamas atskiru priedu)</w:t>
      </w:r>
    </w:p>
    <w:p w14:paraId="18D2EE25" w14:textId="5028D42F" w:rsidR="00BF1F74" w:rsidRPr="00766539" w:rsidRDefault="00FD49BC" w:rsidP="00BF1F74">
      <w:pPr>
        <w:pStyle w:val="BodyText"/>
        <w:ind w:firstLine="0"/>
        <w:rPr>
          <w:rFonts w:ascii="Arial" w:hAnsi="Arial" w:cs="Arial"/>
          <w:sz w:val="22"/>
          <w:szCs w:val="22"/>
        </w:rPr>
      </w:pPr>
      <w:r w:rsidRPr="00766539">
        <w:rPr>
          <w:rFonts w:ascii="Arial" w:hAnsi="Arial" w:cs="Arial"/>
          <w:sz w:val="22"/>
          <w:szCs w:val="22"/>
        </w:rPr>
        <w:t>20</w:t>
      </w:r>
      <w:r w:rsidR="00BF1F74" w:rsidRPr="00766539">
        <w:rPr>
          <w:rFonts w:ascii="Arial" w:hAnsi="Arial" w:cs="Arial"/>
          <w:sz w:val="22"/>
          <w:szCs w:val="22"/>
        </w:rPr>
        <w:t xml:space="preserve"> priedas. </w:t>
      </w:r>
      <w:r w:rsidR="00726568" w:rsidRPr="00766539">
        <w:rPr>
          <w:rFonts w:ascii="Arial" w:hAnsi="Arial" w:cs="Arial"/>
          <w:sz w:val="22"/>
          <w:szCs w:val="22"/>
        </w:rPr>
        <w:t>Avanso grąžinimo dokumentų formos (pridedamas atskiru priedu)</w:t>
      </w:r>
    </w:p>
    <w:p w14:paraId="6F06D0B7" w14:textId="12F3F788" w:rsidR="00BF1F74" w:rsidRPr="00766539" w:rsidRDefault="00FD49BC" w:rsidP="00BF1F74">
      <w:pPr>
        <w:pStyle w:val="BodyText"/>
        <w:ind w:firstLine="0"/>
        <w:rPr>
          <w:rFonts w:ascii="Arial" w:hAnsi="Arial" w:cs="Arial"/>
          <w:sz w:val="22"/>
          <w:szCs w:val="22"/>
        </w:rPr>
      </w:pPr>
      <w:r w:rsidRPr="00766539">
        <w:rPr>
          <w:rFonts w:ascii="Arial" w:hAnsi="Arial" w:cs="Arial"/>
          <w:sz w:val="22"/>
          <w:szCs w:val="22"/>
        </w:rPr>
        <w:t>21</w:t>
      </w:r>
      <w:r w:rsidR="00BF1F74" w:rsidRPr="00766539">
        <w:rPr>
          <w:rFonts w:ascii="Arial" w:hAnsi="Arial" w:cs="Arial"/>
          <w:sz w:val="22"/>
          <w:szCs w:val="22"/>
        </w:rPr>
        <w:t xml:space="preserve"> priedas. </w:t>
      </w:r>
      <w:r w:rsidR="00726568" w:rsidRPr="00766539">
        <w:rPr>
          <w:rFonts w:ascii="Arial" w:hAnsi="Arial" w:cs="Arial"/>
          <w:sz w:val="22"/>
          <w:szCs w:val="22"/>
        </w:rPr>
        <w:t>Darbų ir su darbais susijusių paslaugų grafiko ataskaita (pridedamas atskiru priedu)</w:t>
      </w:r>
    </w:p>
    <w:p w14:paraId="4D00A15B" w14:textId="63CD9513" w:rsidR="00C0224B" w:rsidRPr="00766539" w:rsidRDefault="00FD1285" w:rsidP="00BF1F74">
      <w:pPr>
        <w:pStyle w:val="BodyText"/>
        <w:ind w:firstLine="0"/>
        <w:rPr>
          <w:rFonts w:ascii="Arial" w:hAnsi="Arial" w:cs="Arial"/>
          <w:sz w:val="22"/>
          <w:szCs w:val="22"/>
        </w:rPr>
      </w:pPr>
      <w:r w:rsidRPr="00766539">
        <w:rPr>
          <w:rFonts w:ascii="Arial" w:hAnsi="Arial" w:cs="Arial"/>
          <w:sz w:val="22"/>
          <w:szCs w:val="22"/>
        </w:rPr>
        <w:t>2</w:t>
      </w:r>
      <w:r w:rsidR="00FD49BC" w:rsidRPr="00766539">
        <w:rPr>
          <w:rFonts w:ascii="Arial" w:hAnsi="Arial" w:cs="Arial"/>
          <w:sz w:val="22"/>
          <w:szCs w:val="22"/>
        </w:rPr>
        <w:t>2</w:t>
      </w:r>
      <w:r w:rsidRPr="00766539">
        <w:rPr>
          <w:rFonts w:ascii="Arial" w:hAnsi="Arial" w:cs="Arial"/>
          <w:sz w:val="22"/>
          <w:szCs w:val="22"/>
        </w:rPr>
        <w:t xml:space="preserve"> priedas. </w:t>
      </w:r>
      <w:r w:rsidR="00726568" w:rsidRPr="00766539">
        <w:rPr>
          <w:rFonts w:ascii="Arial" w:hAnsi="Arial" w:cs="Arial"/>
          <w:sz w:val="22"/>
          <w:szCs w:val="22"/>
        </w:rPr>
        <w:t>Planuojamų išlaidų, reikalingų vykdyti atsiskaitymams su rangovu pagal sutartį, grafiko ataskaita (pridedamas atskiru priedu)</w:t>
      </w: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1453CDA6" w14:textId="77777777" w:rsidR="006B35DC" w:rsidRDefault="006B35DC" w:rsidP="00F31248">
      <w:pPr>
        <w:pStyle w:val="BodyText"/>
        <w:ind w:firstLine="0"/>
        <w:rPr>
          <w:rFonts w:ascii="Arial" w:hAnsi="Arial" w:cs="Arial"/>
          <w:color w:val="C00000"/>
          <w:sz w:val="22"/>
          <w:szCs w:val="22"/>
        </w:rPr>
      </w:pPr>
    </w:p>
    <w:p w14:paraId="51A8B343" w14:textId="77777777" w:rsidR="006B35DC" w:rsidRDefault="006B35DC" w:rsidP="00F31248">
      <w:pPr>
        <w:pStyle w:val="BodyText"/>
        <w:ind w:firstLine="0"/>
        <w:rPr>
          <w:rFonts w:ascii="Arial" w:hAnsi="Arial" w:cs="Arial"/>
          <w:color w:val="C00000"/>
          <w:sz w:val="22"/>
          <w:szCs w:val="22"/>
        </w:rPr>
      </w:pPr>
    </w:p>
    <w:p w14:paraId="0D5126F9" w14:textId="77777777" w:rsidR="006B35DC" w:rsidRDefault="006B35DC" w:rsidP="00F31248">
      <w:pPr>
        <w:pStyle w:val="BodyText"/>
        <w:ind w:firstLine="0"/>
        <w:rPr>
          <w:rFonts w:ascii="Arial" w:hAnsi="Arial" w:cs="Arial"/>
          <w:color w:val="C00000"/>
          <w:sz w:val="22"/>
          <w:szCs w:val="22"/>
        </w:rPr>
      </w:pPr>
    </w:p>
    <w:p w14:paraId="240227ED" w14:textId="77777777" w:rsidR="006B35DC" w:rsidRDefault="006B35DC" w:rsidP="00F31248">
      <w:pPr>
        <w:pStyle w:val="BodyText"/>
        <w:ind w:firstLine="0"/>
        <w:rPr>
          <w:rFonts w:ascii="Arial" w:hAnsi="Arial" w:cs="Arial"/>
          <w:color w:val="C00000"/>
          <w:sz w:val="22"/>
          <w:szCs w:val="22"/>
        </w:rPr>
      </w:pPr>
    </w:p>
    <w:p w14:paraId="19F8EB51" w14:textId="77777777" w:rsidR="006B35DC" w:rsidRDefault="006B35DC" w:rsidP="00F31248">
      <w:pPr>
        <w:pStyle w:val="BodyText"/>
        <w:ind w:firstLine="0"/>
        <w:rPr>
          <w:rFonts w:ascii="Arial" w:hAnsi="Arial" w:cs="Arial"/>
          <w:color w:val="C00000"/>
          <w:sz w:val="22"/>
          <w:szCs w:val="22"/>
        </w:rPr>
      </w:pPr>
    </w:p>
    <w:p w14:paraId="2507E3A4" w14:textId="77777777" w:rsidR="006B35DC" w:rsidRDefault="006B35DC" w:rsidP="00F31248">
      <w:pPr>
        <w:pStyle w:val="BodyText"/>
        <w:ind w:firstLine="0"/>
        <w:rPr>
          <w:rFonts w:ascii="Arial" w:hAnsi="Arial" w:cs="Arial"/>
          <w:color w:val="C00000"/>
          <w:sz w:val="22"/>
          <w:szCs w:val="22"/>
        </w:rPr>
      </w:pPr>
    </w:p>
    <w:p w14:paraId="480AB5C9" w14:textId="77777777" w:rsidR="006B35DC" w:rsidRDefault="006B35DC" w:rsidP="00F31248">
      <w:pPr>
        <w:pStyle w:val="BodyText"/>
        <w:ind w:firstLine="0"/>
        <w:rPr>
          <w:rFonts w:ascii="Arial" w:hAnsi="Arial" w:cs="Arial"/>
          <w:color w:val="C00000"/>
          <w:sz w:val="22"/>
          <w:szCs w:val="22"/>
        </w:rPr>
      </w:pPr>
    </w:p>
    <w:p w14:paraId="5DA8BE55" w14:textId="77777777" w:rsidR="006B35DC" w:rsidRDefault="006B35DC" w:rsidP="00F31248">
      <w:pPr>
        <w:pStyle w:val="BodyText"/>
        <w:ind w:firstLine="0"/>
        <w:rPr>
          <w:rFonts w:ascii="Arial" w:hAnsi="Arial" w:cs="Arial"/>
          <w:color w:val="C00000"/>
          <w:sz w:val="22"/>
          <w:szCs w:val="22"/>
        </w:rPr>
      </w:pPr>
    </w:p>
    <w:p w14:paraId="23ED5D4E" w14:textId="77777777" w:rsidR="006B35DC" w:rsidRDefault="006B35DC" w:rsidP="00F31248">
      <w:pPr>
        <w:pStyle w:val="BodyText"/>
        <w:ind w:firstLine="0"/>
        <w:rPr>
          <w:rFonts w:ascii="Arial" w:hAnsi="Arial" w:cs="Arial"/>
          <w:color w:val="C00000"/>
          <w:sz w:val="22"/>
          <w:szCs w:val="22"/>
        </w:rPr>
      </w:pPr>
    </w:p>
    <w:p w14:paraId="6A561B7D" w14:textId="77777777" w:rsidR="006B35DC" w:rsidRDefault="006B35DC"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7E53" w14:textId="77777777" w:rsidR="00FC2E7F" w:rsidRDefault="00FC2E7F" w:rsidP="0075209B">
      <w:r>
        <w:separator/>
      </w:r>
    </w:p>
  </w:endnote>
  <w:endnote w:type="continuationSeparator" w:id="0">
    <w:p w14:paraId="71CF0D80" w14:textId="77777777" w:rsidR="00FC2E7F" w:rsidRDefault="00FC2E7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0875" w14:textId="77777777" w:rsidR="00FC2E7F" w:rsidRDefault="00FC2E7F" w:rsidP="0075209B">
      <w:r>
        <w:separator/>
      </w:r>
    </w:p>
  </w:footnote>
  <w:footnote w:type="continuationSeparator" w:id="0">
    <w:p w14:paraId="1EDC53D0" w14:textId="77777777" w:rsidR="00FC2E7F" w:rsidRDefault="00FC2E7F"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20564D"/>
    <w:multiLevelType w:val="hybridMultilevel"/>
    <w:tmpl w:val="EEA270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3112478"/>
    <w:multiLevelType w:val="hybridMultilevel"/>
    <w:tmpl w:val="B46880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6"/>
  </w:num>
  <w:num w:numId="7" w16cid:durableId="634990135">
    <w:abstractNumId w:val="27"/>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2"/>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4"/>
  </w:num>
  <w:num w:numId="21" w16cid:durableId="494614562">
    <w:abstractNumId w:val="18"/>
  </w:num>
  <w:num w:numId="22" w16cid:durableId="1473055655">
    <w:abstractNumId w:val="23"/>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8"/>
  </w:num>
  <w:num w:numId="26" w16cid:durableId="98263197">
    <w:abstractNumId w:val="21"/>
  </w:num>
  <w:num w:numId="27" w16cid:durableId="591427287">
    <w:abstractNumId w:val="3"/>
  </w:num>
  <w:num w:numId="28" w16cid:durableId="1655913504">
    <w:abstractNumId w:val="25"/>
  </w:num>
  <w:num w:numId="29" w16cid:durableId="18259302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1FB6"/>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54C"/>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86B"/>
    <w:rsid w:val="00096F5B"/>
    <w:rsid w:val="00097176"/>
    <w:rsid w:val="000977C6"/>
    <w:rsid w:val="000A04C5"/>
    <w:rsid w:val="000A076A"/>
    <w:rsid w:val="000A0EAD"/>
    <w:rsid w:val="000A1214"/>
    <w:rsid w:val="000A2421"/>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1D5"/>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607"/>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46E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49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BFF"/>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5D2"/>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D7BD8"/>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4C3"/>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BFA"/>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1A3"/>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77B37"/>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03C4"/>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1C0"/>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55B"/>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389E"/>
    <w:rsid w:val="006A4C42"/>
    <w:rsid w:val="006A5E45"/>
    <w:rsid w:val="006A6058"/>
    <w:rsid w:val="006A6F12"/>
    <w:rsid w:val="006B07C6"/>
    <w:rsid w:val="006B1131"/>
    <w:rsid w:val="006B2468"/>
    <w:rsid w:val="006B2500"/>
    <w:rsid w:val="006B285E"/>
    <w:rsid w:val="006B35DC"/>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9F1"/>
    <w:rsid w:val="00714F3C"/>
    <w:rsid w:val="00715AF1"/>
    <w:rsid w:val="00716249"/>
    <w:rsid w:val="00716EAA"/>
    <w:rsid w:val="00717413"/>
    <w:rsid w:val="00720330"/>
    <w:rsid w:val="00720A5E"/>
    <w:rsid w:val="00722B77"/>
    <w:rsid w:val="0072341D"/>
    <w:rsid w:val="00725C42"/>
    <w:rsid w:val="00726072"/>
    <w:rsid w:val="00726568"/>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1C8"/>
    <w:rsid w:val="007662F9"/>
    <w:rsid w:val="0076652C"/>
    <w:rsid w:val="00766539"/>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3B84"/>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D6BE6"/>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451"/>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366"/>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2C"/>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30B"/>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6E81"/>
    <w:rsid w:val="00A373E0"/>
    <w:rsid w:val="00A37B1C"/>
    <w:rsid w:val="00A40BE0"/>
    <w:rsid w:val="00A40CB8"/>
    <w:rsid w:val="00A4164A"/>
    <w:rsid w:val="00A4190F"/>
    <w:rsid w:val="00A41C57"/>
    <w:rsid w:val="00A420A5"/>
    <w:rsid w:val="00A42709"/>
    <w:rsid w:val="00A4274C"/>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5B9"/>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AF75A8"/>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1E8"/>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72B"/>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188A"/>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3ED"/>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65D3"/>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A3C"/>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2E7F"/>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D7BD8"/>
    <w:rsid w:val="002E1154"/>
    <w:rsid w:val="002F2F42"/>
    <w:rsid w:val="00304F3B"/>
    <w:rsid w:val="00310C0B"/>
    <w:rsid w:val="003248DC"/>
    <w:rsid w:val="00340203"/>
    <w:rsid w:val="00345D42"/>
    <w:rsid w:val="003544F6"/>
    <w:rsid w:val="00366897"/>
    <w:rsid w:val="00376E1D"/>
    <w:rsid w:val="00380F3F"/>
    <w:rsid w:val="003A2E56"/>
    <w:rsid w:val="003B2BBC"/>
    <w:rsid w:val="003C4942"/>
    <w:rsid w:val="003D4BFA"/>
    <w:rsid w:val="003D6212"/>
    <w:rsid w:val="003E524A"/>
    <w:rsid w:val="003F175D"/>
    <w:rsid w:val="00401C7D"/>
    <w:rsid w:val="004115D5"/>
    <w:rsid w:val="0042166F"/>
    <w:rsid w:val="0042525B"/>
    <w:rsid w:val="004510FC"/>
    <w:rsid w:val="00481B72"/>
    <w:rsid w:val="00483217"/>
    <w:rsid w:val="00496E41"/>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77366"/>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19</Pages>
  <Words>27863</Words>
  <Characters>15882</Characters>
  <Application>Microsoft Office Word</Application>
  <DocSecurity>0</DocSecurity>
  <Lines>132</Lines>
  <Paragraphs>87</Paragraphs>
  <ScaleCrop>false</ScaleCrop>
  <Company/>
  <LinksUpToDate>false</LinksUpToDate>
  <CharactersWithSpaces>43658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49</cp:revision>
  <cp:lastPrinted>2019-05-27T13:27:00Z</cp:lastPrinted>
  <dcterms:created xsi:type="dcterms:W3CDTF">2025-03-04T05:10:00Z</dcterms:created>
  <dcterms:modified xsi:type="dcterms:W3CDTF">2025-07-29T10:27:00Z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